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57915-2025 i Ragunda kommun har hittats 32 naturvårdsarter varav 24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