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047-2023 i Ragunda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