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som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kolflarnlav (NT, T), lunglav (NT, T), ullticka (NT, T), vedflamlav (NT), vedtrappmossa (NT, T) och vedticka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