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som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talltita (NT, §4), ullticka (NT, T), fläcknycklar (§8)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2"/>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