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som inkom 2025-11-27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kolflarnlav (NT, T) och lunglav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7785" cy="5688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00778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