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Detta dokument behandlar höga naturvärden i avverkningsanmälan A 39974-2025 i Ragunda kommun som inkom 2025-08-24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7012023, E 542504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dropptaggsvamp (NT, T), lunglav (NT, 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