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56634-2025 i Ragunda kommun</w:t>
      </w:r>
    </w:p>
    <w:p>
      <w:r>
        <w:t>Detta dokument behandlar höga naturvärden i avverkningsanmälan A 56634-2025 i Ragunda kommun. Denna avverkningsanmälan inkom 2025-11-14 14:47:19 och omfattar 86,6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7022975, E 547588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