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85-2025 i Ragunda kommun har hittats 13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