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42776-2025 i Ragunda kommun har hittats 16 naturvårdsarter varav 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