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941-2024 i Ragunda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