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60048-2020 i Ragunda kommun har hittats 13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