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52345-2024 i Ragu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