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järpe (NT, §4), kolflarnlav (NT), lunglav (NT), skrovellav (NT), talltita (NT, §4), tretåig hackspett (NT, §4), ullticka (NT), bårdlav (S), dropptaggsvamp (S), grönpyrola (S), gytterlav (S), luddlav (S), norrlandslav (S), plattlummer (S, §9), rödgul trumpetsvamp (S), skinnlav (S), stuplav (S), vanlig groda (§6),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18.33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