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dokument behandlar höga naturvärden i avverkningsanmälan A 2463-2025 i Bräcke kommun. Denna avverkningsanmälan inkom 2025-01-17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