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dokument behandlar höga naturvärden i avverkningsanmälan A 60320-2025 i Bräcke kommun. Denna avverkningsanmälan inkom 2025-12-03 17:16:03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6956412, E 513216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