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klagomål behandlar höga naturvärden i avverkningsanmälan A 6903-2024 i Bräcke kommun som inkom 2024-02-20 och omfattar 5,9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6992984, E 563540 i SWEREF 99 TM.</w:t>
      </w:r>
    </w:p>
    <w:p>
      <w:r>
        <w:t>I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58000"/>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580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