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samrådsanmälan S 489-2024 i Bräcke kommun har hittats 18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