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19 meter från samrådsanmälan S 1701-2026 i Bräcke kommun har hittats 13 naturvårdsarter varav 11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