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järpe (NT, §4), kolflarnlav (NT), lunglav (NT), skrovellav (NT), talltita (NT, §4), tretåig hackspett (NT, §4), ullticka (NT), bårdlav (S), dropptaggsvamp (S), grönpyrola (S), gytterlav (S), luddlav (S), norrlandslav (S), plattlummer (S, §9), rödgul trumpetsvamp (S), skinnlav (S), stuplav (S), vanlig groda (§6),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