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samrådsanmälan S 1701-2026 i Bräcke kommun har hittats 13 naturvårdsarter varav 11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