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49768-2024 i Bräcke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