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som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9 naturvårdsarter hittats: harticka (NT, T), lunglav (NT, T), rosenticka (NT, T), ullticka (NT, T), vedtrappmossa (NT, T), vitgrynig nållav (NT), bårdlav (S, T), stuplav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6964277, E 488796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