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som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16 naturvårdsarter hittats: knärot (VU, T, §8), lateritticka (VU), doftskinn (NT, T), dropptaggsvamp (NT, T), kolflarnlav (NT, T), lunglav (NT, T), mörk kolflarnlav (NT), ullticka (NT, T), vedskivlav (NT, T), vedtrappmossa (NT, T), bårdlav (S, T), gytterlav (S, T), luddlav (S, T), mörk husmossa (S, T), stuplav (S, T) och vedticka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53" cy="5688000"/>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57353"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6968427, E 541937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