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som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borsttagging (VU), knärot (VU, T, §8), kolflarnlav (NT, T), lunglav (NT, T), rosenticka (NT, T), rynkskinn (NT, T), talltita (NT, §4), tretåig hackspett (NT, T, §4), ullticka (NT, T), stor aspticka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