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dokument behandlar höga naturvärden i avverkningsanmälan A 50722-2025 i Bräcke kommun som inkom 2025-10-16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lunglav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6992716, E 507108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