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som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doftticka (VU, T, §8), kolflarnlav (NT, T), lunglav (NT, T), skrovellav (NT, T), bårdlav (S, T), gytterlav (S, T), luddlav (S, T), rödgul trumpetsvamp (S)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