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Detta dokument behandlar höga naturvärden i avverkningsanmälan A 15146-2024 i Bräcke kommun som inkom 2024-04-17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6959790, E 544636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6 naturvårdsarter hittats: garnlav (VU, T), lunglav (NT, T), ullticka (NT, T), bårdlav (S,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