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som inkom 2024-06-27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6966220, E 558618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T, §8), kungsörn (NT, §4), lunglav (NT, T), mindre hackspett (NT, T, §4), talltita (NT, §4), spillkråka (T, §4), tallbit (T, §4), grönsiska (§4) och orre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kungsörn (NT, §4), mindre hackspett (NT, T, §4), talltita (NT, §4), spillkråka (T, §4), tallbit (T,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