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Detta dokument behandlar höga naturvärden i avverkningsanmälan A 29672-2024 i Bräcke kommun som inkom 2024-07-11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6966593, E 565821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