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Detta dokument behandlar höga naturvärden i avverkningsanmälan A 31592-2025 i Bräcke kommun som inkom 2025-06-25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6952842, E 554696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kryddspindling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