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Detta dokument behandlar höga naturvärden i avverkningsanmälan A 38030-2025 i Bräcke kommun som inkom 2025-08-13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6953521, E 556665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2 naturvårdsarter hittats: lunglav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