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Detta dokument behandlar höga naturvärden i avverkningsanmälan A 39172-2021 i Bräcke kommun som inkom 2021-08-04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6945834, E 508723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