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Detta dokument behandlar höga naturvärden i avverkningsanmälan A 41059-2025 i Bräcke kommun som inkom 2025-08-29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6970666, E 542842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