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Detta dokument behandlar höga naturvärden i avverkningsanmälan A 41178-2025 i Bräcke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6978056, E 554075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