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som inkom 2022-01-27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6954067, E 508147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knärot (VU, T, §8), skogsfru (NT, §8)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