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Detta dokument behandlar höga naturvärden i avverkningsanmälan A 51910-2024 i Bräcke kommun som inkom 2024-11-11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6982228, E 539578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