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Detta dokument behandlar höga naturvärden i avverkningsanmälan A 60320-2025 i Bräcke kommun som inkom 2025-12-03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6956412, E 513216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