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dokument behandlar höga naturvärden i avverkningsanmälan A 14672-2026 i Bräcke kommun. Denna avverkningsanmälan inkom 2026-03-20 11:06:18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norrlandslav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6983043, E 542411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231799"/>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231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