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dokument behandlar höga naturvärden i avverkningsanmälan A 23809-2026 i Bräcke kommun. Denna avverkningsanmälan inkom 2026-05-22 15:29:52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rynkskinn (VU), björktrast (NT, §4), rosenticka (NT),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6976429, E 511365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björktrast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