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dokument behandlar höga naturvärden i avverkningsanmälan A 57473-2024 i Bräcke kommun. Denna avverkningsanmälan inkom 2024-12-04 08:15:55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6991214, E 511680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39196"/>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39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