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50616-2024 i Bräcke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