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dokument behandlar höga naturvärden i avverkningsanmälan A 14838-2025 i Bräcke kommun som inkom 2025-03-27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6997027, E 519368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