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som inkom 2024-06-24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6951266, E 522269 i SWEREF 99 TM.</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