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som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dropptaggsvamp (NT, T), talltita (NT, §4), vitgrynig nållav (NT), rödgul trumpetsvamp (S)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