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dokument behandlar höga naturvärden i avverkningsanmälan A 50722-2025 i Bräcke kommun som inkom 2025-10-16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6992716, E 507108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