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Detta dokument behandlar höga naturvärden i avverkningsanmälan A 12601-2022 i Bräcke kommun som inkom 2022-03-18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6978666, E 508180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