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Detta dokument behandlar höga naturvärden i avverkningsanmälan A 1347-2025 i Bräcke kommun som inkom 2025-01-10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6945673, E 500406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