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Detta dokument behandlar höga naturvärden i avverkningsanmälan A 14576-2024 i Bräcke kommun som inkom 2024-04-12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6992239, E 529326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T), skrovellav (NT, T), ullticka (NT, T), korallblylav (S, T), skinnlav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