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Detta dokument behandlar höga naturvärden i avverkningsanmälan A 24747-2025 i Bräcke kommun som inkom 2025-05-22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6940479, E 510264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