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Detta dokument behandlar höga naturvärden i avverkningsanmälan A 38456-2025 i Bräcke kommun som inkom 2025-08-14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6976617, E 549139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